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8010280"/>
    <w:p w14:paraId="2CA86C2F" w14:textId="09F037E5" w:rsidR="00DC6BC1" w:rsidRPr="00D20217" w:rsidRDefault="00DC6BC1" w:rsidP="001C05A1">
      <w:pPr>
        <w:shd w:val="clear" w:color="auto" w:fill="FFFFFF"/>
        <w:spacing w:after="0" w:line="240" w:lineRule="auto"/>
        <w:jc w:val="center"/>
        <w:rPr>
          <w:rFonts w:ascii="Times New Roman" w:eastAsia="Times New Roman" w:hAnsi="Times New Roman" w:cs="Times New Roman"/>
          <w:b/>
          <w:bCs/>
          <w:lang w:eastAsia="es-AR"/>
        </w:rPr>
      </w:pPr>
      <w:r w:rsidRPr="00D20217">
        <w:rPr>
          <w:rFonts w:ascii="Times New Roman" w:eastAsia="Times New Roman" w:hAnsi="Times New Roman" w:cs="Times New Roman"/>
          <w:b/>
          <w:bCs/>
          <w:lang w:eastAsia="es-AR"/>
        </w:rPr>
        <w:fldChar w:fldCharType="begin"/>
      </w:r>
      <w:r w:rsidRPr="00D20217">
        <w:rPr>
          <w:rFonts w:ascii="Times New Roman" w:eastAsia="Times New Roman" w:hAnsi="Times New Roman" w:cs="Times New Roman"/>
          <w:b/>
          <w:bCs/>
          <w:lang w:eastAsia="es-AR"/>
        </w:rPr>
        <w:instrText xml:space="preserve"> HYPERLINK "http://crownpointenergy.com/wp-content/uploads/2017/11/CWV-Apco-PR-11.22.17.pdf" </w:instrText>
      </w:r>
      <w:r w:rsidRPr="00D20217">
        <w:rPr>
          <w:rFonts w:ascii="Times New Roman" w:eastAsia="Times New Roman" w:hAnsi="Times New Roman" w:cs="Times New Roman"/>
          <w:b/>
          <w:bCs/>
          <w:lang w:eastAsia="es-AR"/>
        </w:rPr>
      </w:r>
      <w:r w:rsidRPr="00D20217">
        <w:rPr>
          <w:rFonts w:ascii="Times New Roman" w:eastAsia="Times New Roman" w:hAnsi="Times New Roman" w:cs="Times New Roman"/>
          <w:b/>
          <w:bCs/>
          <w:lang w:eastAsia="es-AR"/>
        </w:rPr>
        <w:fldChar w:fldCharType="separate"/>
      </w:r>
      <w:r w:rsidRPr="00D20217">
        <w:rPr>
          <w:rFonts w:ascii="Times New Roman" w:eastAsia="Times New Roman" w:hAnsi="Times New Roman" w:cs="Times New Roman"/>
          <w:b/>
          <w:bCs/>
          <w:bdr w:val="none" w:sz="0" w:space="0" w:color="auto" w:frame="1"/>
          <w:lang w:eastAsia="es-AR"/>
        </w:rPr>
        <w:t xml:space="preserve">Crown Point </w:t>
      </w:r>
      <w:r w:rsidRPr="00D20217">
        <w:rPr>
          <w:rFonts w:ascii="Times New Roman" w:eastAsia="Times New Roman" w:hAnsi="Times New Roman" w:cs="Times New Roman"/>
          <w:b/>
          <w:bCs/>
          <w:lang w:eastAsia="es-AR"/>
        </w:rPr>
        <w:fldChar w:fldCharType="end"/>
      </w:r>
      <w:r w:rsidR="00513DC6" w:rsidRPr="00D20217">
        <w:rPr>
          <w:rFonts w:ascii="Times New Roman" w:eastAsia="Times New Roman" w:hAnsi="Times New Roman" w:cs="Times New Roman"/>
          <w:b/>
          <w:bCs/>
          <w:lang w:eastAsia="es-AR"/>
        </w:rPr>
        <w:t>Announces Management Changes</w:t>
      </w:r>
    </w:p>
    <w:bookmarkEnd w:id="0"/>
    <w:p w14:paraId="544B0BB5" w14:textId="77777777" w:rsidR="00DC6BC1" w:rsidRPr="00D20217" w:rsidRDefault="00DC6BC1" w:rsidP="001C05A1">
      <w:pPr>
        <w:shd w:val="clear" w:color="auto" w:fill="FFFFFF"/>
        <w:spacing w:after="0" w:line="240" w:lineRule="auto"/>
        <w:jc w:val="center"/>
        <w:rPr>
          <w:rFonts w:ascii="Times New Roman" w:eastAsia="Times New Roman" w:hAnsi="Times New Roman" w:cs="Times New Roman"/>
          <w:lang w:eastAsia="es-AR"/>
        </w:rPr>
      </w:pPr>
    </w:p>
    <w:p w14:paraId="47E00E2F" w14:textId="5DDDA954" w:rsidR="00513DC6" w:rsidRPr="00D20217" w:rsidRDefault="00DC6BC1" w:rsidP="003A6724">
      <w:pPr>
        <w:shd w:val="clear" w:color="auto" w:fill="FFFFFF"/>
        <w:spacing w:after="240" w:line="240" w:lineRule="auto"/>
        <w:jc w:val="both"/>
        <w:rPr>
          <w:rFonts w:ascii="Times New Roman" w:hAnsi="Times New Roman" w:cs="Times New Roman"/>
        </w:rPr>
      </w:pPr>
      <w:r w:rsidRPr="00D20217">
        <w:rPr>
          <w:rFonts w:ascii="Times New Roman" w:eastAsia="Times New Roman" w:hAnsi="Times New Roman" w:cs="Times New Roman"/>
          <w:lang w:eastAsia="es-AR"/>
        </w:rPr>
        <w:t xml:space="preserve">CALGARY, Alberta, </w:t>
      </w:r>
      <w:r w:rsidR="000D78D5" w:rsidRPr="00D20217">
        <w:rPr>
          <w:rFonts w:ascii="Times New Roman" w:eastAsia="Times New Roman" w:hAnsi="Times New Roman" w:cs="Times New Roman"/>
          <w:lang w:eastAsia="es-AR"/>
        </w:rPr>
        <w:t>December</w:t>
      </w:r>
      <w:r w:rsidR="00B13619" w:rsidRPr="00D20217">
        <w:rPr>
          <w:rFonts w:ascii="Times New Roman" w:eastAsia="Times New Roman" w:hAnsi="Times New Roman" w:cs="Times New Roman"/>
          <w:lang w:eastAsia="es-AR"/>
        </w:rPr>
        <w:t xml:space="preserve"> </w:t>
      </w:r>
      <w:r w:rsidR="003A6724" w:rsidRPr="00D20217">
        <w:rPr>
          <w:rFonts w:ascii="Times New Roman" w:eastAsia="Times New Roman" w:hAnsi="Times New Roman" w:cs="Times New Roman"/>
          <w:lang w:eastAsia="es-AR"/>
        </w:rPr>
        <w:t>3</w:t>
      </w:r>
      <w:r w:rsidRPr="00D20217">
        <w:rPr>
          <w:rFonts w:ascii="Times New Roman" w:eastAsia="Times New Roman" w:hAnsi="Times New Roman" w:cs="Times New Roman"/>
          <w:lang w:eastAsia="es-AR"/>
        </w:rPr>
        <w:t>, 20</w:t>
      </w:r>
      <w:r w:rsidR="006039F5" w:rsidRPr="00D20217">
        <w:rPr>
          <w:rFonts w:ascii="Times New Roman" w:eastAsia="Times New Roman" w:hAnsi="Times New Roman" w:cs="Times New Roman"/>
          <w:lang w:eastAsia="es-AR"/>
        </w:rPr>
        <w:t>2</w:t>
      </w:r>
      <w:r w:rsidR="00B96846" w:rsidRPr="00D20217">
        <w:rPr>
          <w:rFonts w:ascii="Times New Roman" w:eastAsia="Times New Roman" w:hAnsi="Times New Roman" w:cs="Times New Roman"/>
          <w:lang w:eastAsia="es-AR"/>
        </w:rPr>
        <w:t>5</w:t>
      </w:r>
      <w:r w:rsidRPr="00D20217">
        <w:rPr>
          <w:rFonts w:ascii="Times New Roman" w:eastAsia="Times New Roman" w:hAnsi="Times New Roman" w:cs="Times New Roman"/>
          <w:lang w:eastAsia="es-AR"/>
        </w:rPr>
        <w:t xml:space="preserve"> — Crown Point Energy Inc. (TSX-V:</w:t>
      </w:r>
      <w:r w:rsidR="00E41980" w:rsidRPr="00D20217">
        <w:rPr>
          <w:rFonts w:ascii="Times New Roman" w:eastAsia="Times New Roman" w:hAnsi="Times New Roman" w:cs="Times New Roman"/>
          <w:lang w:eastAsia="es-AR"/>
        </w:rPr>
        <w:t xml:space="preserve"> </w:t>
      </w:r>
      <w:r w:rsidRPr="00D20217">
        <w:rPr>
          <w:rFonts w:ascii="Times New Roman" w:eastAsia="Times New Roman" w:hAnsi="Times New Roman" w:cs="Times New Roman"/>
          <w:lang w:eastAsia="es-AR"/>
        </w:rPr>
        <w:t>CWV) (</w:t>
      </w:r>
      <w:r w:rsidR="00334144" w:rsidRPr="00D20217">
        <w:rPr>
          <w:rFonts w:ascii="Times New Roman" w:eastAsia="Times New Roman" w:hAnsi="Times New Roman" w:cs="Times New Roman"/>
          <w:lang w:eastAsia="es-AR"/>
        </w:rPr>
        <w:t>"</w:t>
      </w:r>
      <w:r w:rsidRPr="00D20217">
        <w:rPr>
          <w:rFonts w:ascii="Times New Roman" w:eastAsia="Times New Roman" w:hAnsi="Times New Roman" w:cs="Times New Roman"/>
          <w:b/>
          <w:bCs/>
          <w:bdr w:val="none" w:sz="0" w:space="0" w:color="auto" w:frame="1"/>
          <w:lang w:eastAsia="es-AR"/>
        </w:rPr>
        <w:t>Crown Point</w:t>
      </w:r>
      <w:r w:rsidR="00334144" w:rsidRPr="00D20217">
        <w:rPr>
          <w:rFonts w:ascii="Times New Roman" w:eastAsia="Times New Roman" w:hAnsi="Times New Roman" w:cs="Times New Roman"/>
          <w:lang w:eastAsia="es-AR"/>
        </w:rPr>
        <w:t>"</w:t>
      </w:r>
      <w:r w:rsidRPr="00D20217">
        <w:rPr>
          <w:rFonts w:ascii="Times New Roman" w:eastAsia="Times New Roman" w:hAnsi="Times New Roman" w:cs="Times New Roman"/>
          <w:lang w:eastAsia="es-AR"/>
        </w:rPr>
        <w:t xml:space="preserve"> or the </w:t>
      </w:r>
      <w:r w:rsidR="00334144" w:rsidRPr="00D20217">
        <w:rPr>
          <w:rFonts w:ascii="Times New Roman" w:eastAsia="Times New Roman" w:hAnsi="Times New Roman" w:cs="Times New Roman"/>
          <w:lang w:eastAsia="es-AR"/>
        </w:rPr>
        <w:t>"</w:t>
      </w:r>
      <w:r w:rsidRPr="00D20217">
        <w:rPr>
          <w:rFonts w:ascii="Times New Roman" w:eastAsia="Times New Roman" w:hAnsi="Times New Roman" w:cs="Times New Roman"/>
          <w:b/>
          <w:bCs/>
          <w:bdr w:val="none" w:sz="0" w:space="0" w:color="auto" w:frame="1"/>
          <w:lang w:eastAsia="es-AR"/>
        </w:rPr>
        <w:t>Company</w:t>
      </w:r>
      <w:r w:rsidR="00334144" w:rsidRPr="00D20217">
        <w:rPr>
          <w:rFonts w:ascii="Times New Roman" w:eastAsia="Times New Roman" w:hAnsi="Times New Roman" w:cs="Times New Roman"/>
          <w:lang w:eastAsia="es-AR"/>
        </w:rPr>
        <w:t>"</w:t>
      </w:r>
      <w:r w:rsidRPr="00D20217">
        <w:rPr>
          <w:rFonts w:ascii="Times New Roman" w:eastAsia="Times New Roman" w:hAnsi="Times New Roman" w:cs="Times New Roman"/>
          <w:lang w:eastAsia="es-AR"/>
        </w:rPr>
        <w:t xml:space="preserve">) is pleased to announce that </w:t>
      </w:r>
      <w:r w:rsidR="006C2FE8" w:rsidRPr="00D20217">
        <w:rPr>
          <w:rFonts w:ascii="Times New Roman" w:hAnsi="Times New Roman" w:cs="Times New Roman"/>
        </w:rPr>
        <w:t>its</w:t>
      </w:r>
      <w:r w:rsidR="00703175" w:rsidRPr="00D20217">
        <w:rPr>
          <w:rFonts w:ascii="Times New Roman" w:hAnsi="Times New Roman" w:cs="Times New Roman"/>
        </w:rPr>
        <w:t xml:space="preserve"> board of directors </w:t>
      </w:r>
      <w:r w:rsidR="00F92DC1" w:rsidRPr="00D20217">
        <w:rPr>
          <w:rFonts w:ascii="Times New Roman" w:hAnsi="Times New Roman" w:cs="Times New Roman"/>
        </w:rPr>
        <w:t>(the "</w:t>
      </w:r>
      <w:r w:rsidR="00F92DC1" w:rsidRPr="00D20217">
        <w:rPr>
          <w:rFonts w:ascii="Times New Roman" w:hAnsi="Times New Roman" w:cs="Times New Roman"/>
          <w:b/>
          <w:bCs/>
        </w:rPr>
        <w:t>Board</w:t>
      </w:r>
      <w:r w:rsidR="00F92DC1" w:rsidRPr="00D20217">
        <w:rPr>
          <w:rFonts w:ascii="Times New Roman" w:hAnsi="Times New Roman" w:cs="Times New Roman"/>
        </w:rPr>
        <w:t xml:space="preserve">") </w:t>
      </w:r>
      <w:r w:rsidR="00703175" w:rsidRPr="00D20217">
        <w:rPr>
          <w:rFonts w:ascii="Times New Roman" w:hAnsi="Times New Roman" w:cs="Times New Roman"/>
        </w:rPr>
        <w:t xml:space="preserve">has appointed Dr. Brian Moss as the Interim President and </w:t>
      </w:r>
      <w:r w:rsidR="00F92DC1" w:rsidRPr="00D20217">
        <w:rPr>
          <w:rFonts w:ascii="Times New Roman" w:hAnsi="Times New Roman" w:cs="Times New Roman"/>
        </w:rPr>
        <w:t>CEO</w:t>
      </w:r>
      <w:r w:rsidR="00703175" w:rsidRPr="00D20217">
        <w:rPr>
          <w:rFonts w:ascii="Times New Roman" w:hAnsi="Times New Roman" w:cs="Times New Roman"/>
        </w:rPr>
        <w:t xml:space="preserve"> of the Company.  Brian </w:t>
      </w:r>
      <w:r w:rsidR="00F92DC1" w:rsidRPr="00D20217">
        <w:rPr>
          <w:rFonts w:ascii="Times New Roman" w:hAnsi="Times New Roman" w:cs="Times New Roman"/>
        </w:rPr>
        <w:t xml:space="preserve">has been a director of Crown Point since December 2017 </w:t>
      </w:r>
      <w:proofErr w:type="gramStart"/>
      <w:r w:rsidR="00F1100F" w:rsidRPr="00D20217">
        <w:rPr>
          <w:rFonts w:ascii="Times New Roman" w:hAnsi="Times New Roman" w:cs="Times New Roman"/>
        </w:rPr>
        <w:t>and</w:t>
      </w:r>
      <w:r w:rsidR="00F92DC1" w:rsidRPr="00D20217">
        <w:rPr>
          <w:rFonts w:ascii="Times New Roman" w:hAnsi="Times New Roman" w:cs="Times New Roman"/>
        </w:rPr>
        <w:t xml:space="preserve"> </w:t>
      </w:r>
      <w:r w:rsidR="00F1100F" w:rsidRPr="00D20217">
        <w:rPr>
          <w:rFonts w:ascii="Times New Roman" w:hAnsi="Times New Roman" w:cs="Times New Roman"/>
        </w:rPr>
        <w:t>also</w:t>
      </w:r>
      <w:proofErr w:type="gramEnd"/>
      <w:r w:rsidR="00F1100F" w:rsidRPr="00D20217">
        <w:rPr>
          <w:rFonts w:ascii="Times New Roman" w:hAnsi="Times New Roman" w:cs="Times New Roman"/>
        </w:rPr>
        <w:t xml:space="preserve"> </w:t>
      </w:r>
      <w:r w:rsidR="00F92DC1" w:rsidRPr="00D20217">
        <w:rPr>
          <w:rFonts w:ascii="Times New Roman" w:hAnsi="Times New Roman" w:cs="Times New Roman"/>
        </w:rPr>
        <w:t xml:space="preserve">served as a director from May 2012 to April 2015.  In addition, Brian served as Crown Point's President and CEO from November 2016 to February 2022.  Brian will serve in these roles until the Board completes its search for a </w:t>
      </w:r>
      <w:r w:rsidR="006A64C6" w:rsidRPr="00D20217">
        <w:rPr>
          <w:rFonts w:ascii="Times New Roman" w:hAnsi="Times New Roman" w:cs="Times New Roman"/>
        </w:rPr>
        <w:t>fulltime replacement.</w:t>
      </w:r>
    </w:p>
    <w:p w14:paraId="51CA58F9" w14:textId="4E6CD5E0" w:rsidR="00D20217" w:rsidRPr="00D20217" w:rsidRDefault="006C2FE8" w:rsidP="001C05A1">
      <w:pPr>
        <w:tabs>
          <w:tab w:val="left" w:pos="1440"/>
        </w:tabs>
        <w:spacing w:line="240" w:lineRule="auto"/>
        <w:jc w:val="both"/>
        <w:rPr>
          <w:rFonts w:ascii="Times New Roman" w:hAnsi="Times New Roman" w:cs="Times New Roman"/>
        </w:rPr>
      </w:pPr>
      <w:r w:rsidRPr="00D20217">
        <w:rPr>
          <w:rFonts w:ascii="Times New Roman" w:hAnsi="Times New Roman" w:cs="Times New Roman"/>
        </w:rPr>
        <w:t xml:space="preserve">Crown Point </w:t>
      </w:r>
      <w:r w:rsidR="0065761E">
        <w:rPr>
          <w:rFonts w:ascii="Times New Roman" w:hAnsi="Times New Roman" w:cs="Times New Roman"/>
        </w:rPr>
        <w:t xml:space="preserve">also </w:t>
      </w:r>
      <w:r w:rsidRPr="00D20217">
        <w:rPr>
          <w:rFonts w:ascii="Times New Roman" w:hAnsi="Times New Roman" w:cs="Times New Roman"/>
        </w:rPr>
        <w:t xml:space="preserve">announces that </w:t>
      </w:r>
      <w:r w:rsidR="006A64C6" w:rsidRPr="00D20217">
        <w:rPr>
          <w:rFonts w:ascii="Times New Roman" w:hAnsi="Times New Roman" w:cs="Times New Roman"/>
        </w:rPr>
        <w:t>Ms. Marisa Tormakh</w:t>
      </w:r>
      <w:r w:rsidR="00F37AA7" w:rsidRPr="00D20217">
        <w:rPr>
          <w:rFonts w:ascii="Times New Roman" w:hAnsi="Times New Roman" w:cs="Times New Roman"/>
        </w:rPr>
        <w:t xml:space="preserve"> </w:t>
      </w:r>
      <w:r w:rsidR="006A64C6" w:rsidRPr="00D20217">
        <w:rPr>
          <w:rFonts w:ascii="Times New Roman" w:hAnsi="Times New Roman" w:cs="Times New Roman"/>
        </w:rPr>
        <w:t xml:space="preserve">has resigned </w:t>
      </w:r>
      <w:r w:rsidR="00F37AA7" w:rsidRPr="00D20217">
        <w:rPr>
          <w:rFonts w:ascii="Times New Roman" w:hAnsi="Times New Roman" w:cs="Times New Roman"/>
        </w:rPr>
        <w:t>as the Company's Vice-President</w:t>
      </w:r>
      <w:r w:rsidR="00F1100F" w:rsidRPr="00D20217">
        <w:rPr>
          <w:rFonts w:ascii="Times New Roman" w:hAnsi="Times New Roman" w:cs="Times New Roman"/>
        </w:rPr>
        <w:t>, Finance</w:t>
      </w:r>
      <w:r w:rsidR="00F37AA7" w:rsidRPr="00D20217">
        <w:rPr>
          <w:rFonts w:ascii="Times New Roman" w:hAnsi="Times New Roman" w:cs="Times New Roman"/>
        </w:rPr>
        <w:t xml:space="preserve"> and CFO</w:t>
      </w:r>
      <w:r w:rsidR="006A64C6" w:rsidRPr="00D20217">
        <w:rPr>
          <w:rFonts w:ascii="Times New Roman" w:hAnsi="Times New Roman" w:cs="Times New Roman"/>
        </w:rPr>
        <w:t xml:space="preserve"> to pursue other opportunities.</w:t>
      </w:r>
      <w:r w:rsidR="00D20217" w:rsidRPr="00D20217">
        <w:rPr>
          <w:rFonts w:ascii="Times New Roman" w:hAnsi="Times New Roman" w:cs="Times New Roman"/>
        </w:rPr>
        <w:t xml:space="preserve">  Gordon Kettleson, Crown Point's Chairman, said: "On behalf of our Board of Directors and staff, I would like to thank Marisa for her dedicated service to Crown Point."</w:t>
      </w:r>
    </w:p>
    <w:p w14:paraId="23C9A073" w14:textId="1389FC89" w:rsidR="00F37AA7" w:rsidRPr="00D20217" w:rsidRDefault="006A64C6" w:rsidP="001C05A1">
      <w:pPr>
        <w:tabs>
          <w:tab w:val="left" w:pos="1440"/>
        </w:tabs>
        <w:spacing w:line="240" w:lineRule="auto"/>
        <w:jc w:val="both"/>
        <w:rPr>
          <w:rFonts w:ascii="Times New Roman" w:hAnsi="Times New Roman" w:cs="Times New Roman"/>
        </w:rPr>
      </w:pPr>
      <w:r w:rsidRPr="00D20217">
        <w:rPr>
          <w:rFonts w:ascii="Times New Roman" w:hAnsi="Times New Roman" w:cs="Times New Roman"/>
        </w:rPr>
        <w:t xml:space="preserve">The Board </w:t>
      </w:r>
      <w:r w:rsidR="00D20217" w:rsidRPr="00D20217">
        <w:rPr>
          <w:rFonts w:ascii="Times New Roman" w:hAnsi="Times New Roman" w:cs="Times New Roman"/>
        </w:rPr>
        <w:t>is please</w:t>
      </w:r>
      <w:r w:rsidR="0065761E">
        <w:rPr>
          <w:rFonts w:ascii="Times New Roman" w:hAnsi="Times New Roman" w:cs="Times New Roman"/>
        </w:rPr>
        <w:t>d</w:t>
      </w:r>
      <w:r w:rsidR="00D20217" w:rsidRPr="00D20217">
        <w:rPr>
          <w:rFonts w:ascii="Times New Roman" w:hAnsi="Times New Roman" w:cs="Times New Roman"/>
        </w:rPr>
        <w:t xml:space="preserve"> to announce that it </w:t>
      </w:r>
      <w:r w:rsidRPr="00D20217">
        <w:rPr>
          <w:rFonts w:ascii="Times New Roman" w:hAnsi="Times New Roman" w:cs="Times New Roman"/>
        </w:rPr>
        <w:t xml:space="preserve">has appointed Mr. </w:t>
      </w:r>
      <w:r w:rsidR="006C2FE8" w:rsidRPr="00D20217">
        <w:rPr>
          <w:rFonts w:ascii="Times New Roman" w:hAnsi="Times New Roman" w:cs="Times New Roman"/>
        </w:rPr>
        <w:t xml:space="preserve">Marcos Esteves to replace </w:t>
      </w:r>
      <w:r w:rsidR="00F1100F" w:rsidRPr="00D20217">
        <w:rPr>
          <w:rFonts w:ascii="Times New Roman" w:hAnsi="Times New Roman" w:cs="Times New Roman"/>
        </w:rPr>
        <w:t>Ms. Tormakh</w:t>
      </w:r>
      <w:r w:rsidR="006C2FE8" w:rsidRPr="00D20217">
        <w:rPr>
          <w:rFonts w:ascii="Times New Roman" w:hAnsi="Times New Roman" w:cs="Times New Roman"/>
        </w:rPr>
        <w:t xml:space="preserve"> </w:t>
      </w:r>
      <w:r w:rsidR="00D20217" w:rsidRPr="00D20217">
        <w:rPr>
          <w:rFonts w:ascii="Times New Roman" w:hAnsi="Times New Roman" w:cs="Times New Roman"/>
        </w:rPr>
        <w:t>as Crown Point's Vice-President, Finance and CFO</w:t>
      </w:r>
      <w:r w:rsidR="006C2FE8" w:rsidRPr="00D20217">
        <w:rPr>
          <w:rFonts w:ascii="Times New Roman" w:hAnsi="Times New Roman" w:cs="Times New Roman"/>
        </w:rPr>
        <w:t xml:space="preserve"> effective today.</w:t>
      </w:r>
      <w:r w:rsidR="004D1D8D">
        <w:rPr>
          <w:rFonts w:ascii="Times New Roman" w:hAnsi="Times New Roman" w:cs="Times New Roman"/>
        </w:rPr>
        <w:t xml:space="preserve">  Since 2016, Marcos has invested in and owned and operated small oil service companies supporting drilling activities in the Vaca </w:t>
      </w:r>
      <w:proofErr w:type="spellStart"/>
      <w:r w:rsidR="004D1D8D">
        <w:rPr>
          <w:rFonts w:ascii="Times New Roman" w:hAnsi="Times New Roman" w:cs="Times New Roman"/>
        </w:rPr>
        <w:t>Muerta</w:t>
      </w:r>
      <w:proofErr w:type="spellEnd"/>
      <w:r w:rsidR="004D1D8D">
        <w:rPr>
          <w:rFonts w:ascii="Times New Roman" w:hAnsi="Times New Roman" w:cs="Times New Roman"/>
        </w:rPr>
        <w:t xml:space="preserve"> shale formation in Argentina.  Marcos previously </w:t>
      </w:r>
      <w:r w:rsidR="0055340E">
        <w:rPr>
          <w:rFonts w:ascii="Times New Roman" w:hAnsi="Times New Roman" w:cs="Times New Roman"/>
        </w:rPr>
        <w:t>worked</w:t>
      </w:r>
      <w:r w:rsidR="004D1D8D">
        <w:rPr>
          <w:rFonts w:ascii="Times New Roman" w:hAnsi="Times New Roman" w:cs="Times New Roman"/>
        </w:rPr>
        <w:t xml:space="preserve"> </w:t>
      </w:r>
      <w:r w:rsidR="00624601">
        <w:rPr>
          <w:rFonts w:ascii="Times New Roman" w:hAnsi="Times New Roman" w:cs="Times New Roman"/>
        </w:rPr>
        <w:t xml:space="preserve">in </w:t>
      </w:r>
      <w:r w:rsidR="0055340E">
        <w:rPr>
          <w:rFonts w:ascii="Times New Roman" w:hAnsi="Times New Roman" w:cs="Times New Roman"/>
        </w:rPr>
        <w:t>various</w:t>
      </w:r>
      <w:r w:rsidR="00624601">
        <w:rPr>
          <w:rFonts w:ascii="Times New Roman" w:hAnsi="Times New Roman" w:cs="Times New Roman"/>
        </w:rPr>
        <w:t xml:space="preserve"> investment banking roles, including: </w:t>
      </w:r>
      <w:r w:rsidR="004D1D8D">
        <w:rPr>
          <w:rFonts w:ascii="Times New Roman" w:hAnsi="Times New Roman" w:cs="Times New Roman"/>
        </w:rPr>
        <w:t xml:space="preserve">as </w:t>
      </w:r>
      <w:r w:rsidR="008F22BF">
        <w:rPr>
          <w:rFonts w:ascii="Times New Roman" w:hAnsi="Times New Roman" w:cs="Times New Roman"/>
        </w:rPr>
        <w:t>the</w:t>
      </w:r>
      <w:r w:rsidR="004D1D8D">
        <w:rPr>
          <w:rFonts w:ascii="Times New Roman" w:hAnsi="Times New Roman" w:cs="Times New Roman"/>
        </w:rPr>
        <w:t xml:space="preserve"> </w:t>
      </w:r>
      <w:r w:rsidR="00624601">
        <w:rPr>
          <w:rFonts w:ascii="Times New Roman" w:hAnsi="Times New Roman" w:cs="Times New Roman"/>
        </w:rPr>
        <w:t xml:space="preserve">Chief Financial Officer and </w:t>
      </w:r>
      <w:r w:rsidR="008F22BF">
        <w:rPr>
          <w:rFonts w:ascii="Times New Roman" w:hAnsi="Times New Roman" w:cs="Times New Roman"/>
        </w:rPr>
        <w:t xml:space="preserve">the </w:t>
      </w:r>
      <w:r w:rsidR="00624601">
        <w:rPr>
          <w:rFonts w:ascii="Times New Roman" w:hAnsi="Times New Roman" w:cs="Times New Roman"/>
        </w:rPr>
        <w:t>Managing Director of the Buenos Aires office of Deutsche Bank AG (2006 – 2016), where he led the overall financial strategy and operational performance for the Argentina office</w:t>
      </w:r>
      <w:r w:rsidR="008F22BF">
        <w:rPr>
          <w:rFonts w:ascii="Times New Roman" w:hAnsi="Times New Roman" w:cs="Times New Roman"/>
        </w:rPr>
        <w:t xml:space="preserve">; </w:t>
      </w:r>
      <w:r w:rsidR="003D794E">
        <w:rPr>
          <w:rFonts w:ascii="Times New Roman" w:hAnsi="Times New Roman" w:cs="Times New Roman"/>
        </w:rPr>
        <w:t xml:space="preserve">and </w:t>
      </w:r>
      <w:r w:rsidR="008F22BF">
        <w:rPr>
          <w:rFonts w:ascii="Times New Roman" w:hAnsi="Times New Roman" w:cs="Times New Roman"/>
        </w:rPr>
        <w:t>as the Vice-President, Sales &amp; Trading of the Buenos Aires office of JPMorgan Chase &amp; Co. (1997 – 2006), where he managed institutional fixed-income sales and trading activities for major corporate and sovereign clients</w:t>
      </w:r>
      <w:r w:rsidR="003D794E">
        <w:rPr>
          <w:rFonts w:ascii="Times New Roman" w:hAnsi="Times New Roman" w:cs="Times New Roman"/>
        </w:rPr>
        <w:t>.  Marcos has a Bachelor of Science in Engineering from Tulane University and an MBA from Carnegie Mellon University.</w:t>
      </w:r>
    </w:p>
    <w:p w14:paraId="6D20F0FE" w14:textId="62319ECC" w:rsidR="00F57082" w:rsidRPr="00D20217" w:rsidRDefault="00F57082" w:rsidP="001C05A1">
      <w:pPr>
        <w:shd w:val="clear" w:color="auto" w:fill="FFFFFF"/>
        <w:spacing w:after="0" w:line="240" w:lineRule="auto"/>
        <w:jc w:val="both"/>
        <w:rPr>
          <w:rFonts w:ascii="Times New Roman" w:eastAsia="Times New Roman" w:hAnsi="Times New Roman" w:cs="Times New Roman"/>
          <w:b/>
          <w:bCs/>
          <w:lang w:eastAsia="es-AR"/>
        </w:rPr>
      </w:pPr>
      <w:r w:rsidRPr="00D20217">
        <w:rPr>
          <w:rFonts w:ascii="Times New Roman" w:eastAsia="Times New Roman" w:hAnsi="Times New Roman" w:cs="Times New Roman"/>
          <w:lang w:eastAsia="es-AR"/>
        </w:rPr>
        <w:t>For inquiries</w:t>
      </w:r>
      <w:r w:rsidR="00F51CD3" w:rsidRPr="00D20217">
        <w:rPr>
          <w:rFonts w:ascii="Times New Roman" w:eastAsia="Times New Roman" w:hAnsi="Times New Roman" w:cs="Times New Roman"/>
          <w:lang w:eastAsia="es-AR"/>
        </w:rPr>
        <w:t>,</w:t>
      </w:r>
      <w:r w:rsidRPr="00D20217">
        <w:rPr>
          <w:rFonts w:ascii="Times New Roman" w:eastAsia="Times New Roman" w:hAnsi="Times New Roman" w:cs="Times New Roman"/>
          <w:lang w:eastAsia="es-AR"/>
        </w:rPr>
        <w:t xml:space="preserve"> please contact:</w:t>
      </w:r>
    </w:p>
    <w:p w14:paraId="23CA2BB9" w14:textId="77777777" w:rsidR="00F57082" w:rsidRPr="00D20217" w:rsidRDefault="00F57082" w:rsidP="001C05A1">
      <w:pPr>
        <w:shd w:val="clear" w:color="auto" w:fill="FFFFFF"/>
        <w:spacing w:after="0" w:line="240" w:lineRule="auto"/>
        <w:jc w:val="both"/>
        <w:rPr>
          <w:rFonts w:ascii="Times New Roman" w:eastAsia="Times New Roman" w:hAnsi="Times New Roman" w:cs="Times New Roman"/>
          <w:lang w:eastAsia="es-AR"/>
        </w:rPr>
      </w:pPr>
    </w:p>
    <w:p w14:paraId="3307D999" w14:textId="558EF0A2" w:rsidR="00F57082" w:rsidRPr="00D20217" w:rsidRDefault="000E352E" w:rsidP="001C05A1">
      <w:pPr>
        <w:shd w:val="clear" w:color="auto" w:fill="FFFFFF"/>
        <w:spacing w:after="0" w:line="240" w:lineRule="auto"/>
        <w:jc w:val="both"/>
        <w:rPr>
          <w:rFonts w:ascii="Times New Roman" w:eastAsia="Times New Roman" w:hAnsi="Times New Roman" w:cs="Times New Roman"/>
          <w:lang w:eastAsia="es-AR"/>
        </w:rPr>
      </w:pPr>
      <w:r w:rsidRPr="00D20217">
        <w:rPr>
          <w:rFonts w:ascii="Times New Roman" w:eastAsia="Times New Roman" w:hAnsi="Times New Roman" w:cs="Times New Roman"/>
          <w:lang w:eastAsia="es-AR"/>
        </w:rPr>
        <w:t>Brian Moss</w:t>
      </w:r>
    </w:p>
    <w:p w14:paraId="4F339F91" w14:textId="428DEDDF" w:rsidR="00F57082" w:rsidRPr="00D20217" w:rsidRDefault="006C2FE8" w:rsidP="001C05A1">
      <w:pPr>
        <w:shd w:val="clear" w:color="auto" w:fill="FFFFFF"/>
        <w:spacing w:after="0" w:line="240" w:lineRule="auto"/>
        <w:jc w:val="both"/>
        <w:rPr>
          <w:rFonts w:ascii="Times New Roman" w:eastAsia="Times New Roman" w:hAnsi="Times New Roman" w:cs="Times New Roman"/>
          <w:lang w:eastAsia="es-AR"/>
        </w:rPr>
      </w:pPr>
      <w:r w:rsidRPr="00D20217">
        <w:rPr>
          <w:rFonts w:ascii="Times New Roman" w:eastAsia="Times New Roman" w:hAnsi="Times New Roman" w:cs="Times New Roman"/>
          <w:lang w:eastAsia="es-AR"/>
        </w:rPr>
        <w:t>Interim President and CEO</w:t>
      </w:r>
    </w:p>
    <w:p w14:paraId="0A7D677A" w14:textId="6BC37B4D" w:rsidR="00F57082" w:rsidRPr="00D20217" w:rsidRDefault="00F57082" w:rsidP="001C05A1">
      <w:pPr>
        <w:shd w:val="clear" w:color="auto" w:fill="FFFFFF"/>
        <w:spacing w:after="0" w:line="240" w:lineRule="auto"/>
        <w:jc w:val="both"/>
        <w:rPr>
          <w:rFonts w:ascii="Times New Roman" w:eastAsia="Times New Roman" w:hAnsi="Times New Roman" w:cs="Times New Roman"/>
          <w:lang w:eastAsia="es-AR"/>
        </w:rPr>
      </w:pPr>
      <w:r w:rsidRPr="00D20217">
        <w:rPr>
          <w:rFonts w:ascii="Times New Roman" w:eastAsia="Times New Roman" w:hAnsi="Times New Roman" w:cs="Times New Roman"/>
          <w:lang w:eastAsia="es-AR"/>
        </w:rPr>
        <w:t>Ph: (403) 232-1150</w:t>
      </w:r>
    </w:p>
    <w:p w14:paraId="07F77915" w14:textId="2FCB3D93" w:rsidR="00F57082" w:rsidRPr="00D20217" w:rsidRDefault="00F57082" w:rsidP="001C05A1">
      <w:pPr>
        <w:shd w:val="clear" w:color="auto" w:fill="FFFFFF"/>
        <w:spacing w:after="0" w:line="240" w:lineRule="auto"/>
        <w:jc w:val="both"/>
        <w:rPr>
          <w:rFonts w:ascii="Times New Roman" w:eastAsia="Times New Roman" w:hAnsi="Times New Roman" w:cs="Times New Roman"/>
          <w:lang w:eastAsia="es-AR"/>
        </w:rPr>
      </w:pPr>
      <w:r w:rsidRPr="00D20217">
        <w:rPr>
          <w:rFonts w:ascii="Times New Roman" w:eastAsia="Times New Roman" w:hAnsi="Times New Roman" w:cs="Times New Roman"/>
          <w:lang w:eastAsia="es-AR"/>
        </w:rPr>
        <w:t>Crown Point Energy Inc.</w:t>
      </w:r>
    </w:p>
    <w:p w14:paraId="3BECD23A" w14:textId="0661ED1A" w:rsidR="00F57082" w:rsidRPr="00D20217" w:rsidRDefault="000E352E" w:rsidP="001C05A1">
      <w:pPr>
        <w:shd w:val="clear" w:color="auto" w:fill="FFFFFF"/>
        <w:spacing w:after="0" w:line="240" w:lineRule="auto"/>
        <w:jc w:val="both"/>
        <w:rPr>
          <w:rFonts w:ascii="Times New Roman" w:eastAsia="Times New Roman" w:hAnsi="Times New Roman" w:cs="Times New Roman"/>
          <w:lang w:eastAsia="es-AR"/>
        </w:rPr>
      </w:pPr>
      <w:hyperlink r:id="rId8" w:history="1">
        <w:r w:rsidRPr="00D20217">
          <w:rPr>
            <w:rStyle w:val="Hyperlink"/>
            <w:rFonts w:ascii="Times New Roman" w:hAnsi="Times New Roman" w:cs="Times New Roman"/>
          </w:rPr>
          <w:t>bmoss@crownpointenergy.com</w:t>
        </w:r>
      </w:hyperlink>
    </w:p>
    <w:p w14:paraId="0749CC5F" w14:textId="77777777" w:rsidR="00F57082" w:rsidRPr="00D20217" w:rsidRDefault="00F57082" w:rsidP="001C05A1">
      <w:pPr>
        <w:shd w:val="clear" w:color="auto" w:fill="FFFFFF"/>
        <w:spacing w:after="0" w:line="240" w:lineRule="auto"/>
        <w:jc w:val="both"/>
        <w:rPr>
          <w:rFonts w:ascii="Times New Roman" w:eastAsia="Times New Roman" w:hAnsi="Times New Roman" w:cs="Times New Roman"/>
          <w:lang w:eastAsia="es-AR"/>
        </w:rPr>
      </w:pPr>
    </w:p>
    <w:p w14:paraId="35320F0F" w14:textId="7D32EF49" w:rsidR="00F57082" w:rsidRPr="00D20217" w:rsidRDefault="00F57082" w:rsidP="001C05A1">
      <w:pPr>
        <w:keepNext/>
        <w:shd w:val="clear" w:color="auto" w:fill="FFFFFF"/>
        <w:spacing w:after="0" w:line="240" w:lineRule="auto"/>
        <w:jc w:val="both"/>
        <w:rPr>
          <w:rFonts w:ascii="Times New Roman" w:eastAsia="Times New Roman" w:hAnsi="Times New Roman" w:cs="Times New Roman"/>
          <w:b/>
          <w:bCs/>
          <w:lang w:eastAsia="es-AR"/>
        </w:rPr>
      </w:pPr>
      <w:r w:rsidRPr="00D20217">
        <w:rPr>
          <w:rFonts w:ascii="Times New Roman" w:eastAsia="Times New Roman" w:hAnsi="Times New Roman" w:cs="Times New Roman"/>
          <w:b/>
          <w:bCs/>
          <w:lang w:eastAsia="es-AR"/>
        </w:rPr>
        <w:t>About Crown Point</w:t>
      </w:r>
    </w:p>
    <w:p w14:paraId="2612B244" w14:textId="77777777" w:rsidR="00F57082" w:rsidRPr="00D20217" w:rsidRDefault="00F57082" w:rsidP="001C05A1">
      <w:pPr>
        <w:keepNext/>
        <w:shd w:val="clear" w:color="auto" w:fill="FFFFFF"/>
        <w:spacing w:after="0" w:line="240" w:lineRule="auto"/>
        <w:jc w:val="both"/>
        <w:rPr>
          <w:rFonts w:ascii="Times New Roman" w:eastAsia="Times New Roman" w:hAnsi="Times New Roman" w:cs="Times New Roman"/>
          <w:b/>
          <w:bCs/>
          <w:lang w:eastAsia="es-AR"/>
        </w:rPr>
      </w:pPr>
    </w:p>
    <w:p w14:paraId="5C789547" w14:textId="2AC40FBF" w:rsidR="00F57082" w:rsidRPr="00D20217" w:rsidRDefault="0045793A" w:rsidP="001C05A1">
      <w:pPr>
        <w:shd w:val="clear" w:color="auto" w:fill="FFFFFF"/>
        <w:spacing w:after="0" w:line="240" w:lineRule="auto"/>
        <w:jc w:val="both"/>
        <w:rPr>
          <w:rFonts w:ascii="Times New Roman" w:eastAsia="Times New Roman" w:hAnsi="Times New Roman" w:cs="Times New Roman"/>
          <w:lang w:eastAsia="es-AR"/>
        </w:rPr>
      </w:pPr>
      <w:r w:rsidRPr="00D20217">
        <w:rPr>
          <w:rFonts w:ascii="Times New Roman" w:hAnsi="Times New Roman" w:cs="Times New Roman"/>
          <w:bCs/>
        </w:rPr>
        <w:t xml:space="preserve">Crown Point is an international oil and gas </w:t>
      </w:r>
      <w:proofErr w:type="gramStart"/>
      <w:r w:rsidRPr="00D20217">
        <w:rPr>
          <w:rFonts w:ascii="Times New Roman" w:hAnsi="Times New Roman" w:cs="Times New Roman"/>
          <w:bCs/>
        </w:rPr>
        <w:t>exploration</w:t>
      </w:r>
      <w:proofErr w:type="gramEnd"/>
      <w:r w:rsidRPr="00D20217">
        <w:rPr>
          <w:rFonts w:ascii="Times New Roman" w:hAnsi="Times New Roman" w:cs="Times New Roman"/>
          <w:bCs/>
        </w:rPr>
        <w:t xml:space="preserve"> and development company headquartered in Buenos Aires, Argentina, incorporated in Canada, trading on the TSX Venture Exchange and operating in Argentina. Crown Point's exploration and development activities are focused in </w:t>
      </w:r>
      <w:r w:rsidR="0062355D" w:rsidRPr="00D20217">
        <w:rPr>
          <w:rFonts w:ascii="Times New Roman" w:hAnsi="Times New Roman" w:cs="Times New Roman"/>
          <w:bCs/>
        </w:rPr>
        <w:t>four</w:t>
      </w:r>
      <w:r w:rsidRPr="00D20217">
        <w:rPr>
          <w:rFonts w:ascii="Times New Roman" w:hAnsi="Times New Roman" w:cs="Times New Roman"/>
          <w:bCs/>
        </w:rPr>
        <w:t xml:space="preserve"> producing basins in Argentina, the Golfo San Jorge basin in the Province</w:t>
      </w:r>
      <w:r w:rsidR="0062355D" w:rsidRPr="00D20217">
        <w:rPr>
          <w:rFonts w:ascii="Times New Roman" w:hAnsi="Times New Roman" w:cs="Times New Roman"/>
          <w:bCs/>
        </w:rPr>
        <w:t>s</w:t>
      </w:r>
      <w:r w:rsidRPr="00D20217">
        <w:rPr>
          <w:rFonts w:ascii="Times New Roman" w:hAnsi="Times New Roman" w:cs="Times New Roman"/>
          <w:bCs/>
        </w:rPr>
        <w:t xml:space="preserve"> of Santa Cruz</w:t>
      </w:r>
      <w:r w:rsidR="0062355D" w:rsidRPr="00D20217">
        <w:rPr>
          <w:rFonts w:ascii="Times New Roman" w:hAnsi="Times New Roman" w:cs="Times New Roman"/>
          <w:bCs/>
        </w:rPr>
        <w:t xml:space="preserve"> and Chubut</w:t>
      </w:r>
      <w:r w:rsidRPr="00D20217">
        <w:rPr>
          <w:rFonts w:ascii="Times New Roman" w:hAnsi="Times New Roman" w:cs="Times New Roman"/>
          <w:bCs/>
        </w:rPr>
        <w:t xml:space="preserve">, the Austral basin in the </w:t>
      </w:r>
      <w:r w:rsidR="00B35A69" w:rsidRPr="00D20217">
        <w:rPr>
          <w:rFonts w:ascii="Times New Roman" w:hAnsi="Times New Roman" w:cs="Times New Roman"/>
          <w:bCs/>
        </w:rPr>
        <w:t>P</w:t>
      </w:r>
      <w:r w:rsidRPr="00D20217">
        <w:rPr>
          <w:rFonts w:ascii="Times New Roman" w:hAnsi="Times New Roman" w:cs="Times New Roman"/>
          <w:bCs/>
        </w:rPr>
        <w:t xml:space="preserve">rovince of Tierra del Fuego, and the Neuquén and Cuyo (or </w:t>
      </w:r>
      <w:proofErr w:type="spellStart"/>
      <w:r w:rsidRPr="00D20217">
        <w:rPr>
          <w:rFonts w:ascii="Times New Roman" w:hAnsi="Times New Roman" w:cs="Times New Roman"/>
          <w:bCs/>
        </w:rPr>
        <w:t>Cuyana</w:t>
      </w:r>
      <w:proofErr w:type="spellEnd"/>
      <w:r w:rsidRPr="00D20217">
        <w:rPr>
          <w:rFonts w:ascii="Times New Roman" w:hAnsi="Times New Roman" w:cs="Times New Roman"/>
          <w:bCs/>
        </w:rPr>
        <w:t xml:space="preserve">) basins in the </w:t>
      </w:r>
      <w:r w:rsidR="00B35A69" w:rsidRPr="00D20217">
        <w:rPr>
          <w:rFonts w:ascii="Times New Roman" w:hAnsi="Times New Roman" w:cs="Times New Roman"/>
          <w:bCs/>
        </w:rPr>
        <w:t>P</w:t>
      </w:r>
      <w:r w:rsidRPr="00D20217">
        <w:rPr>
          <w:rFonts w:ascii="Times New Roman" w:hAnsi="Times New Roman" w:cs="Times New Roman"/>
          <w:bCs/>
        </w:rPr>
        <w:t xml:space="preserve">rovince of Mendoza. </w:t>
      </w:r>
    </w:p>
    <w:p w14:paraId="1903B50A" w14:textId="77777777" w:rsidR="00F57082" w:rsidRPr="00D20217" w:rsidRDefault="00F57082" w:rsidP="001C05A1">
      <w:pPr>
        <w:shd w:val="clear" w:color="auto" w:fill="FFFFFF"/>
        <w:spacing w:after="0" w:line="240" w:lineRule="auto"/>
        <w:jc w:val="both"/>
        <w:rPr>
          <w:rFonts w:ascii="Times New Roman" w:eastAsia="Times New Roman" w:hAnsi="Times New Roman" w:cs="Times New Roman"/>
          <w:lang w:eastAsia="es-AR"/>
        </w:rPr>
      </w:pPr>
    </w:p>
    <w:p w14:paraId="23D99474" w14:textId="25D78379" w:rsidR="00F57082" w:rsidRPr="00D20217" w:rsidRDefault="000F714C" w:rsidP="001C05A1">
      <w:pPr>
        <w:shd w:val="clear" w:color="auto" w:fill="FFFFFF"/>
        <w:spacing w:after="0" w:line="240" w:lineRule="auto"/>
        <w:jc w:val="both"/>
        <w:rPr>
          <w:rFonts w:ascii="Times New Roman" w:eastAsia="Times New Roman" w:hAnsi="Times New Roman" w:cs="Times New Roman"/>
          <w:iCs/>
          <w:sz w:val="16"/>
          <w:szCs w:val="16"/>
          <w:lang w:eastAsia="es-AR"/>
        </w:rPr>
      </w:pPr>
      <w:bookmarkStart w:id="1" w:name="_Hlk158010281"/>
      <w:bookmarkEnd w:id="1"/>
      <w:r w:rsidRPr="00D20217">
        <w:rPr>
          <w:rFonts w:ascii="Times New Roman" w:eastAsia="Times New Roman" w:hAnsi="Times New Roman" w:cs="Times New Roman"/>
          <w:b/>
          <w:bCs/>
          <w:iCs/>
          <w:sz w:val="16"/>
          <w:szCs w:val="16"/>
          <w:lang w:eastAsia="es-AR"/>
        </w:rPr>
        <w:t>Neither TSX Venture Exchange nor its Regulation Services Provider (as that term is defined in the policies of the TSX Venture Exchange) accepts responsibility for the adequacy or accuracy of this news release.</w:t>
      </w:r>
      <w:bookmarkStart w:id="2" w:name="_Hlk158110320"/>
      <w:bookmarkEnd w:id="2"/>
    </w:p>
    <w:sectPr w:rsidR="00F57082" w:rsidRPr="00D20217" w:rsidSect="00DB6382">
      <w:headerReference w:type="even" r:id="rId9"/>
      <w:headerReference w:type="default" r:id="rId10"/>
      <w:footerReference w:type="even" r:id="rId11"/>
      <w:footerReference w:type="default" r:id="rId12"/>
      <w:headerReference w:type="first" r:id="rId13"/>
      <w:footerReference w:type="first" r:id="rId14"/>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12D98" w14:textId="77777777" w:rsidR="00C05C32" w:rsidRDefault="00C05C32" w:rsidP="00850C98">
      <w:pPr>
        <w:spacing w:after="0" w:line="240" w:lineRule="auto"/>
      </w:pPr>
      <w:r>
        <w:separator/>
      </w:r>
    </w:p>
  </w:endnote>
  <w:endnote w:type="continuationSeparator" w:id="0">
    <w:p w14:paraId="1D5BE506" w14:textId="77777777" w:rsidR="00C05C32" w:rsidRDefault="00C05C32" w:rsidP="00850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FBA" w14:textId="77777777" w:rsidR="006547E9" w:rsidRDefault="00654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7470" w14:textId="77777777" w:rsidR="006547E9" w:rsidRDefault="006547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99D3" w14:textId="77777777" w:rsidR="006547E9" w:rsidRDefault="00654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A6A20" w14:textId="77777777" w:rsidR="00C05C32" w:rsidRDefault="00C05C32" w:rsidP="00850C98">
      <w:pPr>
        <w:spacing w:after="0" w:line="240" w:lineRule="auto"/>
      </w:pPr>
      <w:r>
        <w:separator/>
      </w:r>
    </w:p>
  </w:footnote>
  <w:footnote w:type="continuationSeparator" w:id="0">
    <w:p w14:paraId="5DA6EEED" w14:textId="77777777" w:rsidR="00C05C32" w:rsidRDefault="00C05C32" w:rsidP="00850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FA92" w14:textId="77777777" w:rsidR="006547E9" w:rsidRDefault="00654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5A1B" w14:textId="77777777" w:rsidR="006547E9" w:rsidRDefault="006547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5C67" w14:textId="77777777" w:rsidR="006547E9" w:rsidRDefault="00654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76692"/>
    <w:multiLevelType w:val="multilevel"/>
    <w:tmpl w:val="F106F4DE"/>
    <w:lvl w:ilvl="0">
      <w:start w:val="1"/>
      <w:numFmt w:val="decimal"/>
      <w:lvlText w:val="(%1)"/>
      <w:lvlJc w:val="left"/>
      <w:pPr>
        <w:tabs>
          <w:tab w:val="num" w:pos="720"/>
        </w:tabs>
        <w:ind w:left="720" w:hanging="360"/>
      </w:pPr>
      <w:rPr>
        <w:rFonts w:ascii="Times New Roman" w:eastAsia="Times New Roman" w:hAnsi="Times New Roman" w:cs="Times New Roman"/>
        <w:sz w:val="16"/>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0959F3"/>
    <w:multiLevelType w:val="multilevel"/>
    <w:tmpl w:val="F812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902424">
    <w:abstractNumId w:val="0"/>
  </w:num>
  <w:num w:numId="2" w16cid:durableId="1751928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ACTIVE||1~14793258||2~2||3~Management Changes (Dec 2025)||5~JTO||6~JTO||8~DOCUMENTS||10~12/1/2025 7:33:44 PM||11~12/1/2025 7:23:19 PM||13~28710||14~False||17~public||18~JTO||19~JTO||21~True||22~True||25~069295||26~00001||27~317||28~SEC||29~GS||30~ACTIV||60~Crown Point Energy Inc.||61~General Corporate and Securities Matters||62~Oke, Jeffrey T.||63~Securities||64~General Securities||65~Active matter||74~Jeff Oke||75~Jeff Oke||76~WORD 2007||77~Documents||79~Jeff Oke||80~Jeff Oke||82~docx||85~12/1/2025 7:33:45 PM||99~1/1/0001 7:00:00 AM||102~False||106~C:\Users\jto\AppData\Roaming\iManage\Work\Recent\069295-00001-Crown Point Energy Inc.-General Corporate and Securities Matters\Management Changes (Dec 2025)(14793258.2).docx||107~1/1/0001 7:00:00 AM||109~12/2/2025 8:57:15 PM||112~1/1/0001 12:00:00 AM||113~12/1/2025 7:23:17 PM||114~12/1/2025 7:33:40 PM||117~True||118~False||124~False||"/>
    <w:docVar w:name="ForteTempFile" w:val="C:\Users\nsturm\AppData\Local\Temp\88765c77-7841-47ec-99be-551141c2d1e5.docx"/>
    <w:docVar w:name="zzmp10mSEGsValidated" w:val="1"/>
    <w:docVar w:name="zzmp10NoTrailerPromptID" w:val="ACTIVE.13697418.2"/>
    <w:docVar w:name="zzmpCompatibilityMode" w:val="15"/>
  </w:docVars>
  <w:rsids>
    <w:rsidRoot w:val="00DC6BC1"/>
    <w:rsid w:val="00024978"/>
    <w:rsid w:val="0005122E"/>
    <w:rsid w:val="00056E58"/>
    <w:rsid w:val="00060DFC"/>
    <w:rsid w:val="00070BA4"/>
    <w:rsid w:val="0007159F"/>
    <w:rsid w:val="00085933"/>
    <w:rsid w:val="000901FB"/>
    <w:rsid w:val="000C1FC1"/>
    <w:rsid w:val="000D6508"/>
    <w:rsid w:val="000D78D5"/>
    <w:rsid w:val="000E092B"/>
    <w:rsid w:val="000E352E"/>
    <w:rsid w:val="000F714C"/>
    <w:rsid w:val="00104B42"/>
    <w:rsid w:val="00104F13"/>
    <w:rsid w:val="001123AE"/>
    <w:rsid w:val="00115680"/>
    <w:rsid w:val="001168B9"/>
    <w:rsid w:val="00122462"/>
    <w:rsid w:val="00127068"/>
    <w:rsid w:val="00134963"/>
    <w:rsid w:val="00147914"/>
    <w:rsid w:val="00150212"/>
    <w:rsid w:val="00152447"/>
    <w:rsid w:val="00152825"/>
    <w:rsid w:val="001574F3"/>
    <w:rsid w:val="00167A28"/>
    <w:rsid w:val="001732A3"/>
    <w:rsid w:val="00177D5F"/>
    <w:rsid w:val="001A1DBB"/>
    <w:rsid w:val="001A4D00"/>
    <w:rsid w:val="001A617A"/>
    <w:rsid w:val="001C05A1"/>
    <w:rsid w:val="001D0AF7"/>
    <w:rsid w:val="001E1ED7"/>
    <w:rsid w:val="001E37C6"/>
    <w:rsid w:val="001F184F"/>
    <w:rsid w:val="00217E29"/>
    <w:rsid w:val="002208BC"/>
    <w:rsid w:val="00223A16"/>
    <w:rsid w:val="002343AE"/>
    <w:rsid w:val="00234783"/>
    <w:rsid w:val="00234CF3"/>
    <w:rsid w:val="002558E7"/>
    <w:rsid w:val="00284A30"/>
    <w:rsid w:val="002941F3"/>
    <w:rsid w:val="00295D50"/>
    <w:rsid w:val="002B4511"/>
    <w:rsid w:val="002C30DD"/>
    <w:rsid w:val="002C432A"/>
    <w:rsid w:val="002D55CC"/>
    <w:rsid w:val="0030136A"/>
    <w:rsid w:val="0030604E"/>
    <w:rsid w:val="0031164C"/>
    <w:rsid w:val="00314B69"/>
    <w:rsid w:val="00334144"/>
    <w:rsid w:val="00354311"/>
    <w:rsid w:val="00356446"/>
    <w:rsid w:val="00357AC1"/>
    <w:rsid w:val="003773EE"/>
    <w:rsid w:val="0038176A"/>
    <w:rsid w:val="00395AA3"/>
    <w:rsid w:val="003964FF"/>
    <w:rsid w:val="003A6724"/>
    <w:rsid w:val="003C032D"/>
    <w:rsid w:val="003C3DEB"/>
    <w:rsid w:val="003D0017"/>
    <w:rsid w:val="003D794E"/>
    <w:rsid w:val="003E2D88"/>
    <w:rsid w:val="003E362B"/>
    <w:rsid w:val="003F1652"/>
    <w:rsid w:val="003F55BC"/>
    <w:rsid w:val="0040680E"/>
    <w:rsid w:val="0041632F"/>
    <w:rsid w:val="00424774"/>
    <w:rsid w:val="004275E2"/>
    <w:rsid w:val="00431E08"/>
    <w:rsid w:val="00437021"/>
    <w:rsid w:val="004472FF"/>
    <w:rsid w:val="0045356F"/>
    <w:rsid w:val="00453D64"/>
    <w:rsid w:val="0045793A"/>
    <w:rsid w:val="004A4FAF"/>
    <w:rsid w:val="004A6FBB"/>
    <w:rsid w:val="004C6468"/>
    <w:rsid w:val="004D1D8D"/>
    <w:rsid w:val="004E79A3"/>
    <w:rsid w:val="00513DC6"/>
    <w:rsid w:val="00515ABE"/>
    <w:rsid w:val="0052027C"/>
    <w:rsid w:val="00534AA3"/>
    <w:rsid w:val="00551DF2"/>
    <w:rsid w:val="0055340E"/>
    <w:rsid w:val="0055566E"/>
    <w:rsid w:val="00556EEA"/>
    <w:rsid w:val="00557A18"/>
    <w:rsid w:val="00567C77"/>
    <w:rsid w:val="00573AD3"/>
    <w:rsid w:val="005743AB"/>
    <w:rsid w:val="00592A09"/>
    <w:rsid w:val="00594B5C"/>
    <w:rsid w:val="005A41D2"/>
    <w:rsid w:val="005C4543"/>
    <w:rsid w:val="005E0635"/>
    <w:rsid w:val="005E23F0"/>
    <w:rsid w:val="00600762"/>
    <w:rsid w:val="006039F5"/>
    <w:rsid w:val="00607F07"/>
    <w:rsid w:val="0062355D"/>
    <w:rsid w:val="00624601"/>
    <w:rsid w:val="00630803"/>
    <w:rsid w:val="0063623F"/>
    <w:rsid w:val="006547E9"/>
    <w:rsid w:val="00657215"/>
    <w:rsid w:val="0065761E"/>
    <w:rsid w:val="00672166"/>
    <w:rsid w:val="00685EF1"/>
    <w:rsid w:val="006A64C6"/>
    <w:rsid w:val="006B02A6"/>
    <w:rsid w:val="006B7DF5"/>
    <w:rsid w:val="006C2FE8"/>
    <w:rsid w:val="006D05A8"/>
    <w:rsid w:val="006D3F51"/>
    <w:rsid w:val="006D6A75"/>
    <w:rsid w:val="006E4583"/>
    <w:rsid w:val="006E6AD7"/>
    <w:rsid w:val="006E7716"/>
    <w:rsid w:val="006F07AE"/>
    <w:rsid w:val="006F4A98"/>
    <w:rsid w:val="00703175"/>
    <w:rsid w:val="00727B4E"/>
    <w:rsid w:val="00732B23"/>
    <w:rsid w:val="00736A72"/>
    <w:rsid w:val="0074159E"/>
    <w:rsid w:val="007562E1"/>
    <w:rsid w:val="0077377B"/>
    <w:rsid w:val="00782DD1"/>
    <w:rsid w:val="00786D95"/>
    <w:rsid w:val="0078793F"/>
    <w:rsid w:val="00794F04"/>
    <w:rsid w:val="0079714B"/>
    <w:rsid w:val="00797E48"/>
    <w:rsid w:val="007B1B96"/>
    <w:rsid w:val="007B74A6"/>
    <w:rsid w:val="007C5FE5"/>
    <w:rsid w:val="007C77C4"/>
    <w:rsid w:val="007E07E5"/>
    <w:rsid w:val="007E4D1B"/>
    <w:rsid w:val="007E6CD8"/>
    <w:rsid w:val="007E7170"/>
    <w:rsid w:val="007F13EB"/>
    <w:rsid w:val="007F5075"/>
    <w:rsid w:val="00826822"/>
    <w:rsid w:val="00833151"/>
    <w:rsid w:val="00833E2C"/>
    <w:rsid w:val="008366D5"/>
    <w:rsid w:val="008505CA"/>
    <w:rsid w:val="00850C98"/>
    <w:rsid w:val="00851083"/>
    <w:rsid w:val="00854A3F"/>
    <w:rsid w:val="00857F8B"/>
    <w:rsid w:val="00866EC1"/>
    <w:rsid w:val="00870D44"/>
    <w:rsid w:val="0088491A"/>
    <w:rsid w:val="00887CC1"/>
    <w:rsid w:val="008A08E8"/>
    <w:rsid w:val="008A1158"/>
    <w:rsid w:val="008A174B"/>
    <w:rsid w:val="008A6650"/>
    <w:rsid w:val="008A6AE5"/>
    <w:rsid w:val="008B37F8"/>
    <w:rsid w:val="008C0B40"/>
    <w:rsid w:val="008C2314"/>
    <w:rsid w:val="008D1C20"/>
    <w:rsid w:val="008D360B"/>
    <w:rsid w:val="008E3A1B"/>
    <w:rsid w:val="008F22BF"/>
    <w:rsid w:val="008F473C"/>
    <w:rsid w:val="008F48DA"/>
    <w:rsid w:val="00901C04"/>
    <w:rsid w:val="00902970"/>
    <w:rsid w:val="00902F31"/>
    <w:rsid w:val="00921B6C"/>
    <w:rsid w:val="00921F2D"/>
    <w:rsid w:val="00926D24"/>
    <w:rsid w:val="00932A6D"/>
    <w:rsid w:val="00935FCA"/>
    <w:rsid w:val="00945781"/>
    <w:rsid w:val="00950358"/>
    <w:rsid w:val="009558FC"/>
    <w:rsid w:val="00963F22"/>
    <w:rsid w:val="0098484E"/>
    <w:rsid w:val="0098634E"/>
    <w:rsid w:val="00994DE7"/>
    <w:rsid w:val="009A26C7"/>
    <w:rsid w:val="009B2B0C"/>
    <w:rsid w:val="009B39C9"/>
    <w:rsid w:val="009B4757"/>
    <w:rsid w:val="009B67AD"/>
    <w:rsid w:val="009C6415"/>
    <w:rsid w:val="009C6A49"/>
    <w:rsid w:val="009D5A3F"/>
    <w:rsid w:val="00A00FC6"/>
    <w:rsid w:val="00A16EDC"/>
    <w:rsid w:val="00A2214A"/>
    <w:rsid w:val="00A36B21"/>
    <w:rsid w:val="00A70B2A"/>
    <w:rsid w:val="00A849A4"/>
    <w:rsid w:val="00A9039A"/>
    <w:rsid w:val="00AA2AAD"/>
    <w:rsid w:val="00AB71DD"/>
    <w:rsid w:val="00AB7999"/>
    <w:rsid w:val="00AC766F"/>
    <w:rsid w:val="00AE1018"/>
    <w:rsid w:val="00B03DBD"/>
    <w:rsid w:val="00B1046A"/>
    <w:rsid w:val="00B13619"/>
    <w:rsid w:val="00B234E5"/>
    <w:rsid w:val="00B2543C"/>
    <w:rsid w:val="00B339A5"/>
    <w:rsid w:val="00B341C7"/>
    <w:rsid w:val="00B35A69"/>
    <w:rsid w:val="00B42AF9"/>
    <w:rsid w:val="00B515E4"/>
    <w:rsid w:val="00B608C2"/>
    <w:rsid w:val="00B60B1C"/>
    <w:rsid w:val="00B75514"/>
    <w:rsid w:val="00B81508"/>
    <w:rsid w:val="00B826D0"/>
    <w:rsid w:val="00B87AF1"/>
    <w:rsid w:val="00B96766"/>
    <w:rsid w:val="00B96846"/>
    <w:rsid w:val="00BA2D86"/>
    <w:rsid w:val="00BA380A"/>
    <w:rsid w:val="00BE7B64"/>
    <w:rsid w:val="00BF2D96"/>
    <w:rsid w:val="00C05C32"/>
    <w:rsid w:val="00C148C3"/>
    <w:rsid w:val="00C2089A"/>
    <w:rsid w:val="00C20E5D"/>
    <w:rsid w:val="00C21EC7"/>
    <w:rsid w:val="00C3290A"/>
    <w:rsid w:val="00C3359A"/>
    <w:rsid w:val="00C46E96"/>
    <w:rsid w:val="00C60B31"/>
    <w:rsid w:val="00C61169"/>
    <w:rsid w:val="00C6254C"/>
    <w:rsid w:val="00C661E4"/>
    <w:rsid w:val="00C6659B"/>
    <w:rsid w:val="00C7199C"/>
    <w:rsid w:val="00C87ED8"/>
    <w:rsid w:val="00C93054"/>
    <w:rsid w:val="00C9431D"/>
    <w:rsid w:val="00C978F9"/>
    <w:rsid w:val="00CA4905"/>
    <w:rsid w:val="00CF14BB"/>
    <w:rsid w:val="00CF19A2"/>
    <w:rsid w:val="00CF3E5E"/>
    <w:rsid w:val="00CF54DB"/>
    <w:rsid w:val="00D15BC1"/>
    <w:rsid w:val="00D20217"/>
    <w:rsid w:val="00D22F7E"/>
    <w:rsid w:val="00D33D00"/>
    <w:rsid w:val="00D442BE"/>
    <w:rsid w:val="00D45220"/>
    <w:rsid w:val="00D46F75"/>
    <w:rsid w:val="00D60251"/>
    <w:rsid w:val="00D80694"/>
    <w:rsid w:val="00D824BA"/>
    <w:rsid w:val="00D8362E"/>
    <w:rsid w:val="00DA16A4"/>
    <w:rsid w:val="00DB6382"/>
    <w:rsid w:val="00DC6BC1"/>
    <w:rsid w:val="00DF28DC"/>
    <w:rsid w:val="00DF6D63"/>
    <w:rsid w:val="00E01810"/>
    <w:rsid w:val="00E12D9A"/>
    <w:rsid w:val="00E304C2"/>
    <w:rsid w:val="00E30DD4"/>
    <w:rsid w:val="00E3136E"/>
    <w:rsid w:val="00E35580"/>
    <w:rsid w:val="00E358E6"/>
    <w:rsid w:val="00E41980"/>
    <w:rsid w:val="00E4317C"/>
    <w:rsid w:val="00E86FAA"/>
    <w:rsid w:val="00EA0CD7"/>
    <w:rsid w:val="00EB1756"/>
    <w:rsid w:val="00EC52DF"/>
    <w:rsid w:val="00EE5C1A"/>
    <w:rsid w:val="00EF16EF"/>
    <w:rsid w:val="00F02DD5"/>
    <w:rsid w:val="00F043A0"/>
    <w:rsid w:val="00F1100F"/>
    <w:rsid w:val="00F25237"/>
    <w:rsid w:val="00F30AF1"/>
    <w:rsid w:val="00F37AA7"/>
    <w:rsid w:val="00F44B96"/>
    <w:rsid w:val="00F47F44"/>
    <w:rsid w:val="00F51CD3"/>
    <w:rsid w:val="00F55AB9"/>
    <w:rsid w:val="00F57082"/>
    <w:rsid w:val="00F71CBE"/>
    <w:rsid w:val="00F731DC"/>
    <w:rsid w:val="00F82660"/>
    <w:rsid w:val="00F92DC1"/>
    <w:rsid w:val="00F9382F"/>
    <w:rsid w:val="00FB48C6"/>
    <w:rsid w:val="00FB5B64"/>
    <w:rsid w:val="00FC3F46"/>
    <w:rsid w:val="00FD7221"/>
    <w:rsid w:val="00FE0D60"/>
    <w:rsid w:val="00FE2973"/>
    <w:rsid w:val="00FE2A51"/>
    <w:rsid w:val="00FE517D"/>
    <w:rsid w:val="00FF0C38"/>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5AD2B"/>
  <w15:chartTrackingRefBased/>
  <w15:docId w15:val="{5A7EBF54-58CE-47B4-A875-110C2AF8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6BC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yperlink">
    <w:name w:val="Hyperlink"/>
    <w:basedOn w:val="DefaultParagraphFont"/>
    <w:unhideWhenUsed/>
    <w:rsid w:val="00DC6BC1"/>
    <w:rPr>
      <w:color w:val="0000FF"/>
      <w:u w:val="single"/>
    </w:rPr>
  </w:style>
  <w:style w:type="character" w:styleId="Strong">
    <w:name w:val="Strong"/>
    <w:basedOn w:val="DefaultParagraphFont"/>
    <w:uiPriority w:val="22"/>
    <w:qFormat/>
    <w:rsid w:val="00DC6BC1"/>
    <w:rPr>
      <w:b/>
      <w:bCs/>
    </w:rPr>
  </w:style>
  <w:style w:type="character" w:styleId="Emphasis">
    <w:name w:val="Emphasis"/>
    <w:basedOn w:val="DefaultParagraphFont"/>
    <w:uiPriority w:val="20"/>
    <w:qFormat/>
    <w:rsid w:val="00DC6BC1"/>
    <w:rPr>
      <w:i/>
      <w:iCs/>
    </w:rPr>
  </w:style>
  <w:style w:type="paragraph" w:styleId="ListParagraph">
    <w:name w:val="List Paragraph"/>
    <w:basedOn w:val="Normal"/>
    <w:uiPriority w:val="34"/>
    <w:qFormat/>
    <w:rsid w:val="00C3359A"/>
    <w:pPr>
      <w:ind w:left="720"/>
      <w:contextualSpacing/>
    </w:pPr>
  </w:style>
  <w:style w:type="paragraph" w:styleId="Header">
    <w:name w:val="header"/>
    <w:basedOn w:val="Normal"/>
    <w:link w:val="HeaderChar"/>
    <w:uiPriority w:val="99"/>
    <w:unhideWhenUsed/>
    <w:rsid w:val="00850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C98"/>
  </w:style>
  <w:style w:type="paragraph" w:styleId="Footer">
    <w:name w:val="footer"/>
    <w:basedOn w:val="Normal"/>
    <w:link w:val="FooterChar"/>
    <w:unhideWhenUsed/>
    <w:rsid w:val="00850C98"/>
    <w:pPr>
      <w:tabs>
        <w:tab w:val="center" w:pos="4680"/>
        <w:tab w:val="right" w:pos="9360"/>
      </w:tabs>
      <w:spacing w:after="0" w:line="240" w:lineRule="auto"/>
    </w:pPr>
  </w:style>
  <w:style w:type="character" w:customStyle="1" w:styleId="FooterChar">
    <w:name w:val="Footer Char"/>
    <w:basedOn w:val="DefaultParagraphFont"/>
    <w:link w:val="Footer"/>
    <w:rsid w:val="00850C98"/>
  </w:style>
  <w:style w:type="paragraph" w:customStyle="1" w:styleId="MacPacTrailer">
    <w:name w:val="MacPac Trailer"/>
    <w:rsid w:val="009A26C7"/>
    <w:pPr>
      <w:widowControl w:val="0"/>
      <w:spacing w:after="0" w:line="200" w:lineRule="exact"/>
    </w:pPr>
    <w:rPr>
      <w:rFonts w:ascii="Times New Roman" w:eastAsia="Times New Roman" w:hAnsi="Times New Roman" w:cs="Times New Roman"/>
      <w:sz w:val="16"/>
      <w:lang w:val="en-US"/>
    </w:rPr>
  </w:style>
  <w:style w:type="character" w:styleId="PlaceholderText">
    <w:name w:val="Placeholder Text"/>
    <w:basedOn w:val="DefaultParagraphFont"/>
    <w:uiPriority w:val="99"/>
    <w:semiHidden/>
    <w:rsid w:val="00850C98"/>
    <w:rPr>
      <w:color w:val="808080"/>
    </w:rPr>
  </w:style>
  <w:style w:type="paragraph" w:styleId="Revision">
    <w:name w:val="Revision"/>
    <w:hidden/>
    <w:uiPriority w:val="99"/>
    <w:semiHidden/>
    <w:rsid w:val="00E41980"/>
    <w:pPr>
      <w:spacing w:after="0" w:line="240" w:lineRule="auto"/>
    </w:pPr>
  </w:style>
  <w:style w:type="paragraph" w:styleId="BalloonText">
    <w:name w:val="Balloon Text"/>
    <w:basedOn w:val="Normal"/>
    <w:link w:val="BalloonTextChar"/>
    <w:uiPriority w:val="99"/>
    <w:semiHidden/>
    <w:unhideWhenUsed/>
    <w:rsid w:val="00150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212"/>
    <w:rPr>
      <w:rFonts w:ascii="Segoe UI" w:hAnsi="Segoe UI" w:cs="Segoe UI"/>
      <w:sz w:val="18"/>
      <w:szCs w:val="18"/>
    </w:rPr>
  </w:style>
  <w:style w:type="paragraph" w:customStyle="1" w:styleId="BDPDOCID">
    <w:name w:val="BDPDOCID"/>
    <w:basedOn w:val="Normal"/>
    <w:qFormat/>
    <w:rsid w:val="008B37F8"/>
    <w:pPr>
      <w:spacing w:after="240" w:line="240" w:lineRule="auto"/>
      <w:jc w:val="both"/>
    </w:pPr>
    <w:rPr>
      <w:rFonts w:ascii="Times New Roman" w:eastAsia="Times New Roman" w:hAnsi="Times New Roman" w:cs="Times New Roman"/>
      <w:sz w:val="16"/>
      <w:szCs w:val="24"/>
      <w:lang w:val="en-US"/>
    </w:rPr>
  </w:style>
  <w:style w:type="character" w:styleId="CommentReference">
    <w:name w:val="annotation reference"/>
    <w:basedOn w:val="DefaultParagraphFont"/>
    <w:uiPriority w:val="99"/>
    <w:semiHidden/>
    <w:unhideWhenUsed/>
    <w:rsid w:val="00B608C2"/>
    <w:rPr>
      <w:sz w:val="16"/>
      <w:szCs w:val="16"/>
    </w:rPr>
  </w:style>
  <w:style w:type="paragraph" w:styleId="CommentText">
    <w:name w:val="annotation text"/>
    <w:basedOn w:val="Normal"/>
    <w:link w:val="CommentTextChar"/>
    <w:uiPriority w:val="99"/>
    <w:unhideWhenUsed/>
    <w:rsid w:val="00B608C2"/>
    <w:pPr>
      <w:spacing w:line="240" w:lineRule="auto"/>
    </w:pPr>
    <w:rPr>
      <w:sz w:val="20"/>
      <w:szCs w:val="20"/>
    </w:rPr>
  </w:style>
  <w:style w:type="character" w:customStyle="1" w:styleId="CommentTextChar">
    <w:name w:val="Comment Text Char"/>
    <w:basedOn w:val="DefaultParagraphFont"/>
    <w:link w:val="CommentText"/>
    <w:uiPriority w:val="99"/>
    <w:rsid w:val="00B608C2"/>
    <w:rPr>
      <w:sz w:val="20"/>
      <w:szCs w:val="20"/>
    </w:rPr>
  </w:style>
  <w:style w:type="paragraph" w:styleId="CommentSubject">
    <w:name w:val="annotation subject"/>
    <w:basedOn w:val="CommentText"/>
    <w:next w:val="CommentText"/>
    <w:link w:val="CommentSubjectChar"/>
    <w:uiPriority w:val="99"/>
    <w:semiHidden/>
    <w:unhideWhenUsed/>
    <w:rsid w:val="00B608C2"/>
    <w:rPr>
      <w:b/>
      <w:bCs/>
    </w:rPr>
  </w:style>
  <w:style w:type="character" w:customStyle="1" w:styleId="CommentSubjectChar">
    <w:name w:val="Comment Subject Char"/>
    <w:basedOn w:val="CommentTextChar"/>
    <w:link w:val="CommentSubject"/>
    <w:uiPriority w:val="99"/>
    <w:semiHidden/>
    <w:rsid w:val="00B608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921794">
      <w:bodyDiv w:val="1"/>
      <w:marLeft w:val="0"/>
      <w:marRight w:val="0"/>
      <w:marTop w:val="0"/>
      <w:marBottom w:val="0"/>
      <w:divBdr>
        <w:top w:val="none" w:sz="0" w:space="0" w:color="auto"/>
        <w:left w:val="none" w:sz="0" w:space="0" w:color="auto"/>
        <w:bottom w:val="none" w:sz="0" w:space="0" w:color="auto"/>
        <w:right w:val="none" w:sz="0" w:space="0" w:color="auto"/>
      </w:divBdr>
      <w:divsChild>
        <w:div w:id="98793435">
          <w:marLeft w:val="0"/>
          <w:marRight w:val="0"/>
          <w:marTop w:val="0"/>
          <w:marBottom w:val="0"/>
          <w:divBdr>
            <w:top w:val="none" w:sz="0" w:space="0" w:color="auto"/>
            <w:left w:val="none" w:sz="0" w:space="0" w:color="auto"/>
            <w:bottom w:val="none" w:sz="0" w:space="0" w:color="auto"/>
            <w:right w:val="none" w:sz="0" w:space="0" w:color="auto"/>
          </w:divBdr>
          <w:divsChild>
            <w:div w:id="1914007747">
              <w:marLeft w:val="0"/>
              <w:marRight w:val="0"/>
              <w:marTop w:val="0"/>
              <w:marBottom w:val="0"/>
              <w:divBdr>
                <w:top w:val="none" w:sz="0" w:space="0" w:color="auto"/>
                <w:left w:val="none" w:sz="0" w:space="0" w:color="auto"/>
                <w:bottom w:val="none" w:sz="0" w:space="0" w:color="auto"/>
                <w:right w:val="none" w:sz="0" w:space="0" w:color="auto"/>
              </w:divBdr>
              <w:divsChild>
                <w:div w:id="1083651195">
                  <w:marLeft w:val="0"/>
                  <w:marRight w:val="0"/>
                  <w:marTop w:val="0"/>
                  <w:marBottom w:val="0"/>
                  <w:divBdr>
                    <w:top w:val="none" w:sz="0" w:space="0" w:color="auto"/>
                    <w:left w:val="none" w:sz="0" w:space="0" w:color="auto"/>
                    <w:bottom w:val="none" w:sz="0" w:space="0" w:color="auto"/>
                    <w:right w:val="none" w:sz="0" w:space="0" w:color="auto"/>
                  </w:divBdr>
                  <w:divsChild>
                    <w:div w:id="378405880">
                      <w:marLeft w:val="0"/>
                      <w:marRight w:val="0"/>
                      <w:marTop w:val="0"/>
                      <w:marBottom w:val="0"/>
                      <w:divBdr>
                        <w:top w:val="none" w:sz="0" w:space="0" w:color="auto"/>
                        <w:left w:val="none" w:sz="0" w:space="0" w:color="auto"/>
                        <w:bottom w:val="none" w:sz="0" w:space="0" w:color="auto"/>
                        <w:right w:val="none" w:sz="0" w:space="0" w:color="auto"/>
                      </w:divBdr>
                      <w:divsChild>
                        <w:div w:id="167880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374430">
      <w:bodyDiv w:val="1"/>
      <w:marLeft w:val="0"/>
      <w:marRight w:val="0"/>
      <w:marTop w:val="0"/>
      <w:marBottom w:val="0"/>
      <w:divBdr>
        <w:top w:val="none" w:sz="0" w:space="0" w:color="auto"/>
        <w:left w:val="none" w:sz="0" w:space="0" w:color="auto"/>
        <w:bottom w:val="none" w:sz="0" w:space="0" w:color="auto"/>
        <w:right w:val="none" w:sz="0" w:space="0" w:color="auto"/>
      </w:divBdr>
    </w:div>
    <w:div w:id="186023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bmoss@crownpointenergy.com"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ACTIVE!14793258.2</documentid>
  <senderid>JTO</senderid>
  <senderemail>JTO@BDPLAW.COM</senderemail>
  <lastmodified>2025-12-02T14:25:00.0000000-07:00</lastmodified>
  <database>ACTIVE</database>
</properties>
</file>

<file path=customXML/itemProps2.xml><?xml version="1.0" encoding="utf-8"?>
<ds:datastoreItem xmlns:ds="http://schemas.openxmlformats.org/officeDocument/2006/customXml" ds:itemID="{90FF2122-555F-4251-B113-4FE361FEA00F}">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4BF09-3736-4C36-BA6F-375BE26CF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430</Words>
  <Characters>2482</Characters>
  <Application>Microsoft Office Word</Application>
  <DocSecurity>0</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de Brito Ferra</dc:creator>
  <cp:keywords/>
  <dc:description/>
  <cp:lastModifiedBy>Jeff Oke</cp:lastModifiedBy>
  <cp:revision>5</cp:revision>
  <cp:lastPrinted>2025-11-26T17:54:00Z</cp:lastPrinted>
  <dcterms:created xsi:type="dcterms:W3CDTF">2025-12-02T20:57:00Z</dcterms:created>
  <dcterms:modified xsi:type="dcterms:W3CDTF">2025-12-02T21:25:00Z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14780536.3</vt:lpwstr>
  </property>
  <property fmtid="{D5CDD505-2E9C-101B-9397-08002B2CF9AE}" pid="3" name="DocXFormat">
    <vt:lpwstr>BDP DOCID</vt:lpwstr>
  </property>
  <property fmtid="{D5CDD505-2E9C-101B-9397-08002B2CF9AE}" pid="4" name="DocXLocation">
    <vt:lpwstr>NoDocId</vt:lpwstr>
  </property>
  <property fmtid="{D5CDD505-2E9C-101B-9397-08002B2CF9AE}" pid="5" name="GrammarlyDocumentId">
    <vt:lpwstr>ba62d315-f8fe-4f74-be43-99c79a5fbe48</vt:lpwstr>
  </property>
</Properties>
</file>